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67" w:rsidRPr="00081974" w:rsidRDefault="00646467" w:rsidP="00646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1974">
        <w:rPr>
          <w:rFonts w:ascii="Times New Roman" w:hAnsi="Times New Roman" w:cs="Times New Roman"/>
          <w:b/>
          <w:bCs/>
          <w:sz w:val="20"/>
          <w:szCs w:val="20"/>
        </w:rPr>
        <w:t>ДОГОВОР №______</w:t>
      </w:r>
    </w:p>
    <w:p w:rsidR="00646467" w:rsidRPr="00081974" w:rsidRDefault="00646467" w:rsidP="00646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1974">
        <w:rPr>
          <w:rFonts w:ascii="Times New Roman" w:hAnsi="Times New Roman" w:cs="Times New Roman"/>
          <w:b/>
          <w:bCs/>
          <w:sz w:val="20"/>
          <w:szCs w:val="20"/>
        </w:rPr>
        <w:t xml:space="preserve">между муниципальным бюджетным дошкольным образовательным учреждением </w:t>
      </w:r>
      <w:proofErr w:type="spellStart"/>
      <w:r w:rsidRPr="00081974">
        <w:rPr>
          <w:rFonts w:ascii="Times New Roman" w:hAnsi="Times New Roman" w:cs="Times New Roman"/>
          <w:b/>
          <w:bCs/>
          <w:sz w:val="20"/>
          <w:szCs w:val="20"/>
        </w:rPr>
        <w:t>Аксайского</w:t>
      </w:r>
      <w:proofErr w:type="spellEnd"/>
      <w:r w:rsidRPr="00081974">
        <w:rPr>
          <w:rFonts w:ascii="Times New Roman" w:hAnsi="Times New Roman" w:cs="Times New Roman"/>
          <w:b/>
          <w:bCs/>
          <w:sz w:val="20"/>
          <w:szCs w:val="20"/>
        </w:rPr>
        <w:t xml:space="preserve"> района Центром развития ребенка – детским садом 1 категории № 6 «Теремок»</w:t>
      </w:r>
    </w:p>
    <w:p w:rsidR="00646467" w:rsidRDefault="00646467" w:rsidP="00646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1974">
        <w:rPr>
          <w:rFonts w:ascii="Times New Roman" w:hAnsi="Times New Roman" w:cs="Times New Roman"/>
          <w:b/>
          <w:bCs/>
          <w:sz w:val="20"/>
          <w:szCs w:val="20"/>
        </w:rPr>
        <w:t>и родителем (законным представителем) ребенка.</w:t>
      </w:r>
    </w:p>
    <w:p w:rsidR="00646467" w:rsidRPr="00081974" w:rsidRDefault="00646467" w:rsidP="00646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974">
        <w:rPr>
          <w:rFonts w:ascii="Times New Roman" w:hAnsi="Times New Roman" w:cs="Times New Roman"/>
          <w:sz w:val="20"/>
          <w:szCs w:val="20"/>
        </w:rPr>
        <w:t xml:space="preserve">    город Аксай</w:t>
      </w:r>
      <w:r w:rsidRPr="00081974">
        <w:rPr>
          <w:rFonts w:ascii="Times New Roman" w:hAnsi="Times New Roman" w:cs="Times New Roman"/>
          <w:sz w:val="20"/>
          <w:szCs w:val="20"/>
        </w:rPr>
        <w:tab/>
      </w:r>
      <w:r w:rsidRPr="00081974">
        <w:rPr>
          <w:rFonts w:ascii="Times New Roman" w:hAnsi="Times New Roman" w:cs="Times New Roman"/>
          <w:sz w:val="20"/>
          <w:szCs w:val="20"/>
        </w:rPr>
        <w:tab/>
      </w:r>
      <w:r w:rsidRPr="00081974">
        <w:rPr>
          <w:rFonts w:ascii="Times New Roman" w:hAnsi="Times New Roman" w:cs="Times New Roman"/>
          <w:sz w:val="20"/>
          <w:szCs w:val="20"/>
        </w:rPr>
        <w:tab/>
      </w:r>
      <w:r w:rsidRPr="00081974">
        <w:rPr>
          <w:rFonts w:ascii="Times New Roman" w:hAnsi="Times New Roman" w:cs="Times New Roman"/>
          <w:sz w:val="20"/>
          <w:szCs w:val="20"/>
        </w:rPr>
        <w:tab/>
      </w:r>
      <w:r w:rsidRPr="00081974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081974">
        <w:rPr>
          <w:rFonts w:ascii="Times New Roman" w:hAnsi="Times New Roman" w:cs="Times New Roman"/>
          <w:sz w:val="20"/>
          <w:szCs w:val="20"/>
        </w:rPr>
        <w:tab/>
        <w:t xml:space="preserve">                   "____" __________ 20___ г.</w:t>
      </w:r>
    </w:p>
    <w:p w:rsidR="005C3A1E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20"/>
          <w:szCs w:val="20"/>
        </w:rPr>
        <w:t xml:space="preserve"> </w:t>
      </w:r>
      <w:r w:rsidRPr="00081974">
        <w:rPr>
          <w:rFonts w:ascii="Times New Roman" w:hAnsi="Times New Roman" w:cs="Times New Roman"/>
          <w:sz w:val="20"/>
          <w:szCs w:val="20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</w:t>
      </w:r>
      <w:proofErr w:type="spellStart"/>
      <w:r w:rsidRPr="00081974">
        <w:rPr>
          <w:rFonts w:ascii="Times New Roman" w:hAnsi="Times New Roman" w:cs="Times New Roman"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sz w:val="18"/>
          <w:szCs w:val="18"/>
        </w:rPr>
        <w:t xml:space="preserve"> района Центр развития ребенка – детский сад 1 категории № 6 «Теремок» (далее-МБДОУ), на основании лицензии № 2176, выданной Региональной службой по надзору и контролю в сфере образования Ростовской области на срок с 20 марта 2012 до бессрочно, в лице заведующего Бондаренко Светланы Витальевны, действующего на основании приказа 20к от 02.10.2017 г. Управления образования администрации </w:t>
      </w:r>
      <w:proofErr w:type="spellStart"/>
      <w:r w:rsidRPr="00081974">
        <w:rPr>
          <w:rFonts w:ascii="Times New Roman" w:hAnsi="Times New Roman" w:cs="Times New Roman"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sz w:val="18"/>
          <w:szCs w:val="18"/>
        </w:rPr>
        <w:t xml:space="preserve"> района Ростовской области, а также  Устава дошкольной образовательной организации (далее-Исполнитель), с одной стороны,  и  родитель  (законный представитель) ребенка (далее-Воспитанник), посещающего МБДОУ, ___________________________________________ </w:t>
      </w:r>
    </w:p>
    <w:p w:rsidR="00646467" w:rsidRPr="00081974" w:rsidRDefault="005C3A1E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proofErr w:type="gramStart"/>
      <w:r w:rsidR="00646467" w:rsidRPr="00081974">
        <w:rPr>
          <w:rFonts w:ascii="Times New Roman" w:hAnsi="Times New Roman" w:cs="Times New Roman"/>
          <w:sz w:val="18"/>
          <w:szCs w:val="18"/>
        </w:rPr>
        <w:t>именуемый  в</w:t>
      </w:r>
      <w:proofErr w:type="gramEnd"/>
      <w:r w:rsidR="00646467" w:rsidRPr="00081974">
        <w:rPr>
          <w:rFonts w:ascii="Times New Roman" w:hAnsi="Times New Roman" w:cs="Times New Roman"/>
          <w:sz w:val="18"/>
          <w:szCs w:val="18"/>
        </w:rPr>
        <w:t xml:space="preserve"> дальнейшем "Заказчик", с  другой стороны, совместно именуемые Стороны,  заключили настоящий договор о следующем: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1.1. Предметом договора являются: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-разграничения прав и обязанностей Сторон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-оказание Воспитаннику образовательных услуг в рамках реализации основной образовательной программы МБДОУ (далее - Образовательная программа) в соответствии с федеральным государственным образовательным стандартом дошкольного образования,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-содержание, присмотр и уход за Воспитанником в МБДОУ.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1.2. Форма обучения – дневная, очная.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1.3. Наименование образовательной программы: основная образовательная программа МБДОУ.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составляет______ календарных лет (года)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1.5. По настоящему договору Исполнитель предоставляет услуги Заказчику по содержанию несовершеннолетнего ребёнка.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         ________________________________________________________________________________________________                                             </w:t>
      </w:r>
      <w:proofErr w:type="gramStart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  (</w:t>
      </w:r>
      <w:proofErr w:type="gramEnd"/>
      <w:r w:rsidRPr="00081974">
        <w:rPr>
          <w:rFonts w:ascii="Times New Roman" w:hAnsi="Times New Roman" w:cs="Times New Roman"/>
          <w:bCs/>
          <w:sz w:val="18"/>
          <w:szCs w:val="18"/>
        </w:rPr>
        <w:t>Ф.И.О. ребёнка, дата его рождения)_____________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проживающего по адресу: __________________________________________________________</w:t>
      </w:r>
      <w:r w:rsidR="00B57FF7">
        <w:rPr>
          <w:rFonts w:ascii="Times New Roman" w:hAnsi="Times New Roman" w:cs="Times New Roman"/>
          <w:bCs/>
          <w:sz w:val="18"/>
          <w:szCs w:val="18"/>
        </w:rPr>
        <w:t>___________________________________________</w:t>
      </w:r>
      <w:r w:rsidRPr="0008197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</w:t>
      </w:r>
      <w:proofErr w:type="gramStart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  (</w:t>
      </w:r>
      <w:proofErr w:type="gramEnd"/>
      <w:r w:rsidRPr="00081974">
        <w:rPr>
          <w:rFonts w:ascii="Times New Roman" w:hAnsi="Times New Roman" w:cs="Times New Roman"/>
          <w:bCs/>
          <w:sz w:val="18"/>
          <w:szCs w:val="18"/>
        </w:rPr>
        <w:t>адрес места жительства ребенка с указанием места постоянной регистрации, индекса),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proofErr w:type="gramStart"/>
      <w:r w:rsidRPr="00081974">
        <w:rPr>
          <w:rFonts w:ascii="Times New Roman" w:hAnsi="Times New Roman" w:cs="Times New Roman"/>
          <w:b/>
          <w:bCs/>
          <w:sz w:val="18"/>
          <w:szCs w:val="18"/>
        </w:rPr>
        <w:t>Взаимодействие  сторон</w:t>
      </w:r>
      <w:proofErr w:type="gramEnd"/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2.1. Исполнитель вправе: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2.1.1.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2.1.2.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2.1.3. Устанавливать график посещения ребенком дошкольной образовательной организации: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с понедельника по пятницу, с 7.00 до 19.00; выходные: суббота и воскресенье, праздничные дни, установленные Трудовым кодексом РФ.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2.1.4. Проводить фото и видеосъемку ребенка для оформления альбомов, стендов, презентаций, размещение данных материалов на сайте МБДОУ (с письменного согласия родителей).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2.1.5. Разрешать Заказчику находиться вместе с ребенком в адаптационный период во время прогулки.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2.2. Заказчик вправе: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2.2.1.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распоряжения Учредителя.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2.2.2. 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2.2.3. Использовать материнский капитал на оплату платных образовательных услуг и 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расходов»)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2.2.4. Взаимодействовать с Исполнителем по всем направлениям воспитания и обучения ребенка.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2.2.5. Оказывать Исполнителю посильную помощь в реализации уставных задач. Вносить добровольные пожертвования, целевые взносы на уставные цели МБДОУ. Инициировать создание совместных с Исполнителем образовательных проектов.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2.2.6. Принимать участие в деятельности коллегиальных органов управления МБДОУ, предусмотренных Уставом МБДОУ.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lastRenderedPageBreak/>
        <w:t>2.2.7. 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2.2.8. Получать информацию о всех видах планируемых диагностических обследований (психологических, психолого-педагогических) ребенка: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-</w:t>
      </w:r>
      <w:r w:rsidRPr="00081974">
        <w:rPr>
          <w:rFonts w:ascii="Times New Roman" w:hAnsi="Times New Roman" w:cs="Times New Roman"/>
          <w:bCs/>
          <w:sz w:val="18"/>
          <w:szCs w:val="18"/>
        </w:rPr>
        <w:tab/>
        <w:t xml:space="preserve">Имеют право давать согласие/несогласие </w:t>
      </w:r>
      <w:r w:rsidRPr="00081974">
        <w:rPr>
          <w:rFonts w:ascii="Times New Roman" w:hAnsi="Times New Roman" w:cs="Times New Roman"/>
          <w:b/>
          <w:bCs/>
          <w:sz w:val="18"/>
          <w:szCs w:val="18"/>
        </w:rPr>
        <w:t>(нужное подчеркнуть)</w:t>
      </w:r>
      <w:r w:rsidRPr="00081974">
        <w:rPr>
          <w:rFonts w:ascii="Times New Roman" w:hAnsi="Times New Roman" w:cs="Times New Roman"/>
          <w:bCs/>
          <w:sz w:val="18"/>
          <w:szCs w:val="18"/>
        </w:rPr>
        <w:t xml:space="preserve"> на проведение психолого-педагогических обследований, получать информацию о результатах проведенных обследований воспитанников.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-</w:t>
      </w:r>
      <w:r w:rsidRPr="00081974">
        <w:rPr>
          <w:rFonts w:ascii="Times New Roman" w:hAnsi="Times New Roman" w:cs="Times New Roman"/>
          <w:bCs/>
          <w:sz w:val="18"/>
          <w:szCs w:val="18"/>
        </w:rPr>
        <w:tab/>
        <w:t>Присутствовать при обследовании детей психолого-медико-педагогической комиссией.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2.2.9.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2.2.10.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2.2.11. Вносить предложения по улучшению работы с детьми, по организации дополнительных услуг в образовательной организации.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2.2.12. Заслушивать отчеты заведующего образовательной организации и педагогов о работе с детьми в группе.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2.2.13. </w:t>
      </w:r>
      <w:r w:rsidRPr="00081974">
        <w:rPr>
          <w:rFonts w:ascii="Times New Roman" w:hAnsi="Times New Roman" w:cs="Times New Roman"/>
          <w:sz w:val="18"/>
          <w:szCs w:val="18"/>
        </w:rPr>
        <w:t>Находиться с Воспитанником в образовательной организации в период его адаптации.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2.2.14. Информировать руководителя о нарушениях в работе МБДОУ, с целью оперативного их устранения.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2.3. Исполнитель обязан: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2.3.1. Предоставлять возможность Заказчику ознакомиться с: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2.3.2. </w:t>
      </w:r>
      <w:r w:rsidRPr="00081974">
        <w:rPr>
          <w:rFonts w:ascii="Times New Roman" w:hAnsi="Times New Roman" w:cs="Times New Roman"/>
          <w:sz w:val="18"/>
          <w:szCs w:val="18"/>
        </w:rPr>
        <w:t>Зачислить ребенка в МБДОУ на основании направления УО ААР №______________ от ___________</w:t>
      </w:r>
      <w:proofErr w:type="gramStart"/>
      <w:r w:rsidRPr="00081974">
        <w:rPr>
          <w:rFonts w:ascii="Times New Roman" w:hAnsi="Times New Roman" w:cs="Times New Roman"/>
          <w:sz w:val="18"/>
          <w:szCs w:val="18"/>
        </w:rPr>
        <w:t>_ ,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 xml:space="preserve"> заявления родителей (законных представителей) в группу</w:t>
      </w:r>
      <w:r w:rsidR="00B57FF7">
        <w:rPr>
          <w:rFonts w:ascii="Times New Roman" w:hAnsi="Times New Roman" w:cs="Times New Roman"/>
          <w:sz w:val="18"/>
          <w:szCs w:val="18"/>
        </w:rPr>
        <w:t xml:space="preserve">_______________ </w:t>
      </w:r>
      <w:r w:rsidR="00B57FF7" w:rsidRPr="00081974">
        <w:rPr>
          <w:rFonts w:ascii="Times New Roman" w:hAnsi="Times New Roman" w:cs="Times New Roman"/>
          <w:sz w:val="18"/>
          <w:szCs w:val="18"/>
        </w:rPr>
        <w:t>о</w:t>
      </w:r>
      <w:r w:rsidR="00B57FF7">
        <w:rPr>
          <w:rFonts w:ascii="Times New Roman" w:hAnsi="Times New Roman" w:cs="Times New Roman"/>
          <w:sz w:val="18"/>
          <w:szCs w:val="18"/>
        </w:rPr>
        <w:t>бщеразвивающей/ компенсирующей</w:t>
      </w:r>
      <w:r w:rsidRPr="00081974">
        <w:rPr>
          <w:rFonts w:ascii="Times New Roman" w:hAnsi="Times New Roman" w:cs="Times New Roman"/>
          <w:sz w:val="18"/>
          <w:szCs w:val="18"/>
        </w:rPr>
        <w:t xml:space="preserve"> направленности</w:t>
      </w:r>
      <w:r w:rsidR="00B57FF7">
        <w:rPr>
          <w:rFonts w:ascii="Times New Roman" w:hAnsi="Times New Roman" w:cs="Times New Roman"/>
          <w:sz w:val="18"/>
          <w:szCs w:val="18"/>
        </w:rPr>
        <w:t>.</w:t>
      </w: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081974">
        <w:rPr>
          <w:rFonts w:ascii="Times New Roman" w:hAnsi="Times New Roman" w:cs="Times New Roman"/>
          <w:bCs/>
          <w:sz w:val="18"/>
          <w:szCs w:val="18"/>
        </w:rPr>
        <w:t>2.3.3. Обеспечивать защиту прав ребёнка в соответствии с законодательством.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2.3.5. Обеспечивать охрану жизни и укрепление физического и психического здоровья ребёнка, в том числе, эмоционального благополучия Воспитанника, учитывать индивидуальные потребности Воспитанника.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2.3.8.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МБДОУ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2.3.10.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</w:t>
      </w:r>
    </w:p>
    <w:p w:rsidR="00240099" w:rsidRPr="00081974" w:rsidRDefault="00646467" w:rsidP="002400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2.3.11. Обеспечивать ребенка необходимым 4-разовым сбалансированным питанием, </w:t>
      </w:r>
      <w:r w:rsidRPr="00081974">
        <w:rPr>
          <w:rFonts w:ascii="Times New Roman" w:hAnsi="Times New Roman" w:cs="Times New Roman"/>
          <w:sz w:val="18"/>
          <w:szCs w:val="18"/>
        </w:rPr>
        <w:t>соблюдение режима и качество питания в соответствии с</w:t>
      </w:r>
      <w:r w:rsidR="00E2201D">
        <w:rPr>
          <w:rFonts w:ascii="Times New Roman" w:hAnsi="Times New Roman" w:cs="Times New Roman"/>
          <w:sz w:val="18"/>
          <w:szCs w:val="18"/>
        </w:rPr>
        <w:t xml:space="preserve"> </w:t>
      </w:r>
      <w:r w:rsidR="00240099">
        <w:rPr>
          <w:rFonts w:ascii="Times New Roman" w:hAnsi="Times New Roman" w:cs="Times New Roman"/>
          <w:sz w:val="18"/>
          <w:szCs w:val="18"/>
        </w:rPr>
        <w:t>СП 2.4.3648-20; СанПиН 2.3/2.4.3590-20; СанПиН 1.2.3685-21</w:t>
      </w:r>
      <w:r w:rsidR="00240099" w:rsidRPr="00081974">
        <w:rPr>
          <w:rFonts w:ascii="Times New Roman" w:hAnsi="Times New Roman" w:cs="Times New Roman"/>
          <w:sz w:val="18"/>
          <w:szCs w:val="18"/>
        </w:rPr>
        <w:t>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2.3.12. Не передавать ребёнка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2.3.13.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(ч.1.ст. 63 «Семейного кодекса РФ», ст.44 Закона «Об образовании» № 273- ФЗ).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2.3.14. Взымать родительскую плату за присмотр и уход за ребенком, установленную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района»,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района» и прочих действующих нормативных актов.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В случае не поступления оплаты на расчетный счет МБДОУ за присмотр и уход за ребенком в порядке и сроки, предусмотренные Распоряжением «О порядке взимания и использования родительской платы за присмотр и уход за </w:t>
      </w:r>
      <w:r w:rsidRPr="00081974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ребенком в муниципальных бюджетных дошкольных образовательных учреждениях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района», МБДОУ оставляет за собой право действовать в соответствии с федеральным законодательством («Гражданский кодекс РФ»).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2.3.15. Предоставлять льготу по родительской плате за присмотр и уход за ребенком, компенсацию части родительской платы в соответствии с законодательством.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2.3.16. Производить перерасчет внесенной родителем платы за содержание ребенка по заявлению родителя (законного представителя)</w:t>
      </w:r>
      <w:r w:rsidR="002A385F">
        <w:rPr>
          <w:rFonts w:ascii="Times New Roman" w:hAnsi="Times New Roman" w:cs="Times New Roman"/>
          <w:bCs/>
          <w:sz w:val="18"/>
          <w:szCs w:val="18"/>
        </w:rPr>
        <w:t xml:space="preserve"> с приложением документов, подтверждающих уважительную причину, </w:t>
      </w:r>
      <w:r w:rsidRPr="00081974">
        <w:rPr>
          <w:rFonts w:ascii="Times New Roman" w:hAnsi="Times New Roman" w:cs="Times New Roman"/>
          <w:bCs/>
          <w:sz w:val="18"/>
          <w:szCs w:val="18"/>
        </w:rPr>
        <w:t>в случаях, указанных в нормативно-распорядительных документах, и в сроки, не превышающие 1 месяца</w:t>
      </w:r>
      <w:r w:rsidR="002A385F">
        <w:rPr>
          <w:rFonts w:ascii="Times New Roman" w:hAnsi="Times New Roman" w:cs="Times New Roman"/>
          <w:bCs/>
          <w:sz w:val="18"/>
          <w:szCs w:val="18"/>
        </w:rPr>
        <w:t xml:space="preserve"> с момента непосещения ДОУ</w:t>
      </w:r>
      <w:r w:rsidRPr="00081974">
        <w:rPr>
          <w:rFonts w:ascii="Times New Roman" w:hAnsi="Times New Roman" w:cs="Times New Roman"/>
          <w:bCs/>
          <w:sz w:val="18"/>
          <w:szCs w:val="18"/>
        </w:rPr>
        <w:t>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2.3.17. </w:t>
      </w:r>
      <w:r w:rsidRPr="00081974">
        <w:rPr>
          <w:rFonts w:ascii="Times New Roman" w:hAnsi="Times New Roman" w:cs="Times New Roman"/>
          <w:sz w:val="18"/>
          <w:szCs w:val="18"/>
        </w:rPr>
        <w:t>Сохранять место за ребенком: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-  на основании справки в случае его болезни, санаторно-курортного лечения, карантина;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- на основании заявления родителя (законного представителя) на период отпуска, командировки, болезни родителя (законного представителя), а также в летний период сроком не более 56 </w:t>
      </w:r>
      <w:r w:rsidR="009E619A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081974">
        <w:rPr>
          <w:rFonts w:ascii="Times New Roman" w:hAnsi="Times New Roman" w:cs="Times New Roman"/>
          <w:sz w:val="18"/>
          <w:szCs w:val="18"/>
        </w:rPr>
        <w:t>дней вне зависимости от продолжительности отпуска родителя (законного представителя).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2.3.18.  Соблюдать условия настоящего договора.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2.4. Заказчик обязан: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2.4.1. Соблюдать Устав образовательной организации, требования учредительных документов Исполнителя, правила внутреннего распорядка и иных локальных нормативных актов.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2.4.2. Вносить плату за присмотр и уход за  ребенком в дошкольной образовательной организации в  соответствии с  действующими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района», 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района»</w:t>
      </w:r>
      <w:r w:rsidRPr="00081974">
        <w:rPr>
          <w:rFonts w:ascii="Times New Roman" w:hAnsi="Times New Roman" w:cs="Times New Roman"/>
          <w:sz w:val="18"/>
          <w:szCs w:val="18"/>
        </w:rPr>
        <w:t xml:space="preserve"> ежемесячно за прошедший месяц не позднее 15 числа текущего месяца в размере, установленном Распоряжением УО ААР, по квитанции, выданной образовательной организацией, через кредитные организации (банки), почтовые отделения, интернет- ресурсы путём перечисления денежных средств на лицевой счёт образовательной организации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 2.4.3. Приводить ребёнка в опрятном виде, со сменной одеждой, обувью, без признаков болезни и    недомогания.  </w:t>
      </w:r>
    </w:p>
    <w:p w:rsidR="009148E1" w:rsidRDefault="00646467" w:rsidP="00914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2.4.4</w:t>
      </w:r>
      <w:r w:rsidRPr="009148E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9148E1" w:rsidRPr="009148E1">
        <w:rPr>
          <w:rFonts w:ascii="Times New Roman" w:hAnsi="Times New Roman" w:cs="Times New Roman"/>
          <w:sz w:val="18"/>
          <w:szCs w:val="18"/>
        </w:rPr>
        <w:t>Лично передавать и забирать ребёнка у воспитателя, не передоверяя ребёнка третьим лицам и лицам, не достигшим 18-летнего возраста.</w:t>
      </w:r>
    </w:p>
    <w:p w:rsidR="009148E1" w:rsidRPr="009148E1" w:rsidRDefault="009148E1" w:rsidP="00914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8E1">
        <w:rPr>
          <w:rFonts w:ascii="Times New Roman" w:hAnsi="Times New Roman" w:cs="Times New Roman"/>
          <w:sz w:val="18"/>
          <w:szCs w:val="18"/>
        </w:rPr>
        <w:t>В случае, если Заказчик доверяет другим совершеннолетним лицам забирать ребёнка из учреждения, предоставлять доверенность на «доверителя», составленную по форме (Приложение № 6) «Положения о порядке приёма в МБДОУ – д/с № 6 «Теремок».</w:t>
      </w:r>
    </w:p>
    <w:p w:rsidR="00646467" w:rsidRPr="00081974" w:rsidRDefault="00646467" w:rsidP="009148E1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2.4.5.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Уведомлять воспитателя о состоянии здоровья, травмах, полученных ребенком дома.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r w:rsidRPr="00081974">
        <w:rPr>
          <w:rFonts w:ascii="Times New Roman" w:hAnsi="Times New Roman" w:cs="Times New Roman"/>
          <w:bCs/>
          <w:sz w:val="18"/>
          <w:szCs w:val="18"/>
        </w:rPr>
        <w:t>2.4.6. Предоставлять справку из медицинского учреждения установленного образца</w:t>
      </w:r>
      <w:r w:rsidR="002A70DF">
        <w:rPr>
          <w:rFonts w:ascii="Times New Roman" w:hAnsi="Times New Roman" w:cs="Times New Roman"/>
          <w:bCs/>
          <w:sz w:val="18"/>
          <w:szCs w:val="18"/>
        </w:rPr>
        <w:t xml:space="preserve"> после перенесённого заболевания, а также отсутствия ребёнка более 5 календарных дней (за исключением праздничных дней),</w:t>
      </w:r>
      <w:r w:rsidRPr="00081974">
        <w:rPr>
          <w:rFonts w:ascii="Times New Roman" w:hAnsi="Times New Roman" w:cs="Times New Roman"/>
          <w:bCs/>
          <w:sz w:val="18"/>
          <w:szCs w:val="18"/>
        </w:rPr>
        <w:t xml:space="preserve"> с указанием </w:t>
      </w:r>
      <w:r w:rsidR="002A70DF">
        <w:rPr>
          <w:rFonts w:ascii="Times New Roman" w:hAnsi="Times New Roman" w:cs="Times New Roman"/>
          <w:bCs/>
          <w:sz w:val="18"/>
          <w:szCs w:val="18"/>
        </w:rPr>
        <w:t>диагноза, длительности заболевания</w:t>
      </w:r>
      <w:r w:rsidR="00E26890">
        <w:rPr>
          <w:rFonts w:ascii="Times New Roman" w:hAnsi="Times New Roman" w:cs="Times New Roman"/>
          <w:bCs/>
          <w:sz w:val="18"/>
          <w:szCs w:val="18"/>
        </w:rPr>
        <w:t>, сведений об отсутствии контакта с инфекционными больными</w:t>
      </w:r>
      <w:r w:rsidRPr="00081974">
        <w:rPr>
          <w:rFonts w:ascii="Times New Roman" w:hAnsi="Times New Roman" w:cs="Times New Roman"/>
          <w:bCs/>
          <w:sz w:val="18"/>
          <w:szCs w:val="18"/>
        </w:rPr>
        <w:t xml:space="preserve">. В случае отсутствия ребенка более 30 дней предоставить справку о результатах обследования на </w:t>
      </w:r>
      <w:proofErr w:type="spellStart"/>
      <w:r w:rsidRPr="00081974">
        <w:rPr>
          <w:rFonts w:ascii="Times New Roman" w:hAnsi="Times New Roman" w:cs="Times New Roman"/>
          <w:bCs/>
          <w:sz w:val="18"/>
          <w:szCs w:val="18"/>
        </w:rPr>
        <w:t>яйцеглист</w:t>
      </w:r>
      <w:proofErr w:type="spellEnd"/>
      <w:r w:rsidRPr="00081974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bookmarkEnd w:id="0"/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2.4.7. </w:t>
      </w:r>
      <w:r w:rsidRPr="00081974">
        <w:rPr>
          <w:rFonts w:ascii="Times New Roman" w:hAnsi="Times New Roman" w:cs="Times New Roman"/>
          <w:sz w:val="18"/>
          <w:szCs w:val="18"/>
        </w:rPr>
        <w:t>Представлять письменное заявление о сохранении места в МБДОУ на время отсутствия ребенка по причинам санаторно-курортного лечения, карантина, отпуска, командировки, болезни родителя (законного представителя), а также в летний период, в иных случаях по согласованию с администрацией МБДОУ.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2.4.8. Сообщать об изменении контактной информации для оперативного взаимодействия сотрудников МБДОУ и родителей (законных представителей).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2.4.9.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МБДОУ.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2.4.11. </w:t>
      </w:r>
      <w:r w:rsidRPr="00081974">
        <w:rPr>
          <w:rFonts w:ascii="Times New Roman" w:hAnsi="Times New Roman" w:cs="Times New Roman"/>
          <w:sz w:val="18"/>
          <w:szCs w:val="18"/>
        </w:rPr>
        <w:t>Соблюдать режим детского сада и группы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2.4.12. Соблюдать условия настоящего договора.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3. Ответственность за неисполнение или ненадлежащее исполнение обязательств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по договору, порядок разрешения споров.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3.1.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3.2. Окончание срока действия договора не освобождает стороны от ответственности за его нарушение.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3.3.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4. Основания изменения и расторжения договора</w:t>
      </w:r>
      <w:r w:rsidRPr="00081974">
        <w:rPr>
          <w:rFonts w:ascii="Times New Roman" w:hAnsi="Times New Roman" w:cs="Times New Roman"/>
          <w:bCs/>
          <w:sz w:val="18"/>
          <w:szCs w:val="18"/>
        </w:rPr>
        <w:t>.</w:t>
      </w:r>
    </w:p>
    <w:p w:rsidR="00646467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570943" w:rsidRPr="00081974" w:rsidRDefault="00570943" w:rsidP="0057094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365DE" w:rsidRPr="007365DE" w:rsidRDefault="00646467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46AA">
        <w:rPr>
          <w:rFonts w:ascii="Times New Roman" w:hAnsi="Times New Roman" w:cs="Times New Roman"/>
          <w:bCs/>
          <w:sz w:val="18"/>
          <w:szCs w:val="18"/>
        </w:rPr>
        <w:t>4.</w:t>
      </w:r>
      <w:r w:rsidR="00570943">
        <w:rPr>
          <w:rFonts w:ascii="Times New Roman" w:hAnsi="Times New Roman" w:cs="Times New Roman"/>
          <w:bCs/>
          <w:sz w:val="18"/>
          <w:szCs w:val="18"/>
        </w:rPr>
        <w:t>3</w:t>
      </w:r>
      <w:r w:rsidR="007365DE" w:rsidRPr="00B746AA">
        <w:rPr>
          <w:rFonts w:ascii="Times New Roman" w:hAnsi="Times New Roman" w:cs="Times New Roman"/>
          <w:bCs/>
          <w:sz w:val="18"/>
          <w:szCs w:val="18"/>
        </w:rPr>
        <w:t>.</w:t>
      </w:r>
      <w:r w:rsidR="007365DE"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Образовательные отношения прекращаются в связи с отчислением </w:t>
      </w:r>
      <w:r w:rsidR="007365DE"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воспитанника</w:t>
      </w:r>
      <w:r w:rsidR="007365DE"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</w:t>
      </w:r>
      <w:r w:rsidR="007365DE"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дошкольной образовательной организации</w:t>
      </w:r>
      <w:r w:rsidR="007365DE"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7365DE" w:rsidRPr="007365DE" w:rsidRDefault="007365DE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.1.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связи с получением образования (завершением обучения);</w:t>
      </w:r>
    </w:p>
    <w:p w:rsidR="007365DE" w:rsidRPr="007365DE" w:rsidRDefault="007365DE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.3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.2.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осрочно по основаниям, установленным </w:t>
      </w:r>
      <w:r w:rsid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пунктом 4.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настоящего раздела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365DE" w:rsidRPr="007365DE" w:rsidRDefault="007365DE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" w:name="ч2"/>
      <w:bookmarkEnd w:id="1"/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Образовательные отношения могут быть прекращены досрочно в следующих случаях:</w:t>
      </w:r>
    </w:p>
    <w:p w:rsidR="007365DE" w:rsidRPr="007365DE" w:rsidRDefault="007365DE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4.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.1.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инициативе родителей (законных представителей) несовершеннолетнего </w:t>
      </w:r>
      <w:r w:rsidR="00B746AA"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65DE" w:rsidRPr="007365DE" w:rsidRDefault="007365DE" w:rsidP="00B74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="005709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.4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.2.</w:t>
      </w:r>
      <w:r w:rsidR="00B746AA"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746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7365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365DE" w:rsidRPr="00081974" w:rsidRDefault="007365DE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5. Заключительные положения.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5.2. Под периодом предоставления образовательных услуг (периодом обучения) понимается промежуток времени с даты издания приказа о зачислении ребёнка в образовательную организацию, до даты издания приказа об окончании обучения или отчисления ребёнка из образовательной организации.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5.3. Стороны по взаимному согласию вправе дополнить настоящий договор иными условиями.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81974">
        <w:rPr>
          <w:rFonts w:ascii="Times New Roman" w:hAnsi="Times New Roman" w:cs="Times New Roman"/>
          <w:b/>
          <w:bCs/>
          <w:sz w:val="18"/>
          <w:szCs w:val="18"/>
        </w:rPr>
        <w:t>6. Действие договора.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Cs/>
          <w:sz w:val="18"/>
          <w:szCs w:val="18"/>
        </w:rPr>
        <w:t xml:space="preserve">6.1. </w:t>
      </w:r>
      <w:r w:rsidRPr="00081974">
        <w:rPr>
          <w:rFonts w:ascii="Times New Roman" w:hAnsi="Times New Roman" w:cs="Times New Roman"/>
          <w:sz w:val="18"/>
          <w:szCs w:val="18"/>
        </w:rPr>
        <w:t>Настоящий договор вступает в силу с момента его подписания обеими сторонами и действует до прекращения образовательных отношений.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6467" w:rsidRPr="00081974" w:rsidRDefault="00CC0DCD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646467" w:rsidRPr="00081974">
        <w:rPr>
          <w:rFonts w:ascii="Times New Roman" w:hAnsi="Times New Roman" w:cs="Times New Roman"/>
          <w:b/>
          <w:bCs/>
          <w:sz w:val="18"/>
          <w:szCs w:val="18"/>
        </w:rPr>
        <w:t>. Адреса и реквизиты сторон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081974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081974">
        <w:rPr>
          <w:rFonts w:ascii="Times New Roman" w:hAnsi="Times New Roman" w:cs="Times New Roman"/>
          <w:sz w:val="18"/>
          <w:szCs w:val="18"/>
        </w:rPr>
        <w:t>муниципальное  бюджетное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81974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081974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>дошкольное образовательное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_________________________________________  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учреждение </w:t>
      </w:r>
      <w:proofErr w:type="spellStart"/>
      <w:r w:rsidRPr="00081974">
        <w:rPr>
          <w:rFonts w:ascii="Times New Roman" w:hAnsi="Times New Roman" w:cs="Times New Roman"/>
          <w:sz w:val="18"/>
          <w:szCs w:val="18"/>
        </w:rPr>
        <w:t>Аксайского</w:t>
      </w:r>
      <w:proofErr w:type="spellEnd"/>
      <w:r w:rsidRPr="00081974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Центр развития ребенка -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>детский сад 1 категории № 6 «</w:t>
      </w:r>
      <w:proofErr w:type="gramStart"/>
      <w:r w:rsidRPr="00081974">
        <w:rPr>
          <w:rFonts w:ascii="Times New Roman" w:hAnsi="Times New Roman" w:cs="Times New Roman"/>
          <w:sz w:val="18"/>
          <w:szCs w:val="18"/>
        </w:rPr>
        <w:t xml:space="preserve">Теремок»   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 xml:space="preserve">      </w:t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Паспортные данные: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ИНН 6102009331                                                       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Адрес: г. Аксай,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Стекольная, дом 82                          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серия _________           N 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выдан __________________________________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Телефон: 4 – 26 – 26; 5 – 00 – 74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________________________________________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Заведующий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_____________ </w:t>
      </w:r>
      <w:proofErr w:type="spellStart"/>
      <w:r w:rsidRPr="00081974">
        <w:rPr>
          <w:rFonts w:ascii="Times New Roman" w:hAnsi="Times New Roman" w:cs="Times New Roman"/>
          <w:sz w:val="18"/>
          <w:szCs w:val="18"/>
        </w:rPr>
        <w:t>С.В.Бондаренко</w:t>
      </w:r>
      <w:proofErr w:type="spellEnd"/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</w:t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Адрес: __________________________________</w:t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8339E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81974">
        <w:rPr>
          <w:rFonts w:ascii="Times New Roman" w:hAnsi="Times New Roman" w:cs="Times New Roman"/>
          <w:sz w:val="18"/>
          <w:szCs w:val="18"/>
        </w:rPr>
        <w:t xml:space="preserve"> __________________________________                        </w:t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                       (с указанием почтового индекса)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              Телефон: _______________________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081974">
        <w:rPr>
          <w:rFonts w:ascii="Times New Roman" w:hAnsi="Times New Roman" w:cs="Times New Roman"/>
          <w:sz w:val="18"/>
          <w:szCs w:val="18"/>
        </w:rPr>
        <w:t>Дата  _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 xml:space="preserve">______________    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Pr="00081974">
        <w:rPr>
          <w:rFonts w:ascii="Times New Roman" w:hAnsi="Times New Roman" w:cs="Times New Roman"/>
          <w:sz w:val="18"/>
          <w:szCs w:val="18"/>
        </w:rPr>
        <w:t xml:space="preserve">Подпись:   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 xml:space="preserve"> -------------------------------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Печать                         </w:t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</w:r>
      <w:r w:rsidRPr="00081974">
        <w:rPr>
          <w:rFonts w:ascii="Times New Roman" w:hAnsi="Times New Roman" w:cs="Times New Roman"/>
          <w:sz w:val="18"/>
          <w:szCs w:val="18"/>
        </w:rPr>
        <w:tab/>
        <w:t xml:space="preserve">                   Дата _______________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Отметка о получении 2 экземпляра   Заказчиком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Дата _________ </w:t>
      </w:r>
      <w:proofErr w:type="gramStart"/>
      <w:r w:rsidRPr="00081974">
        <w:rPr>
          <w:rFonts w:ascii="Times New Roman" w:hAnsi="Times New Roman" w:cs="Times New Roman"/>
          <w:sz w:val="18"/>
          <w:szCs w:val="18"/>
        </w:rPr>
        <w:t>Подпись  _</w:t>
      </w:r>
      <w:proofErr w:type="gramEnd"/>
      <w:r w:rsidRPr="00081974">
        <w:rPr>
          <w:rFonts w:ascii="Times New Roman" w:hAnsi="Times New Roman" w:cs="Times New Roman"/>
          <w:sz w:val="18"/>
          <w:szCs w:val="18"/>
        </w:rPr>
        <w:t>________________</w:t>
      </w: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6467" w:rsidRPr="00081974" w:rsidRDefault="00646467" w:rsidP="0064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0A60" w:rsidRDefault="00EF0A60"/>
    <w:sectPr w:rsidR="00EF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E40"/>
    <w:multiLevelType w:val="multilevel"/>
    <w:tmpl w:val="6F9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E7C5E"/>
    <w:multiLevelType w:val="multilevel"/>
    <w:tmpl w:val="FFB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67"/>
    <w:rsid w:val="00240099"/>
    <w:rsid w:val="002564AE"/>
    <w:rsid w:val="002A385F"/>
    <w:rsid w:val="002A70DF"/>
    <w:rsid w:val="003A16F9"/>
    <w:rsid w:val="00412D64"/>
    <w:rsid w:val="004E5EB5"/>
    <w:rsid w:val="00570943"/>
    <w:rsid w:val="00572B82"/>
    <w:rsid w:val="005C3A1E"/>
    <w:rsid w:val="00646467"/>
    <w:rsid w:val="007365DE"/>
    <w:rsid w:val="008339E6"/>
    <w:rsid w:val="009148E1"/>
    <w:rsid w:val="009E619A"/>
    <w:rsid w:val="00B57FF7"/>
    <w:rsid w:val="00B746AA"/>
    <w:rsid w:val="00CC0DCD"/>
    <w:rsid w:val="00D62E62"/>
    <w:rsid w:val="00E2201D"/>
    <w:rsid w:val="00E26890"/>
    <w:rsid w:val="00E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6473"/>
  <w15:chartTrackingRefBased/>
  <w15:docId w15:val="{07A02393-958B-4DF4-9CC3-A98DA3E1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2020-08-20T13:45:00Z</cp:lastPrinted>
  <dcterms:created xsi:type="dcterms:W3CDTF">2019-07-08T10:52:00Z</dcterms:created>
  <dcterms:modified xsi:type="dcterms:W3CDTF">2022-08-10T06:21:00Z</dcterms:modified>
</cp:coreProperties>
</file>