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ED" w:rsidRDefault="00D778ED" w:rsidP="00D778ED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5" w:tgtFrame="_blank" w:history="1">
        <w:r>
          <w:rPr>
            <w:rStyle w:val="a3"/>
            <w:rFonts w:ascii="Arial" w:hAnsi="Arial" w:cs="Arial"/>
            <w:color w:val="0B4882"/>
            <w:sz w:val="27"/>
            <w:szCs w:val="27"/>
          </w:rPr>
          <w:t>МОЦ ДО АКСАЙСКОГО РАЙОНА</w:t>
        </w:r>
      </w:hyperlink>
    </w:p>
    <w:p w:rsidR="00D778ED" w:rsidRDefault="00D778ED" w:rsidP="00D778ED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Адрес:</w:t>
      </w:r>
      <w:r>
        <w:rPr>
          <w:rFonts w:ascii="Arial" w:hAnsi="Arial" w:cs="Arial"/>
          <w:color w:val="000000"/>
          <w:sz w:val="27"/>
          <w:szCs w:val="27"/>
        </w:rPr>
        <w:t>  346720, Ростовская область, Аксайский район, г. Аксай, ул. Чапаева, д. 163/1</w:t>
      </w:r>
    </w:p>
    <w:p w:rsidR="00D778ED" w:rsidRDefault="00D778ED" w:rsidP="00D778ED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Телефон:</w:t>
      </w:r>
      <w:r>
        <w:rPr>
          <w:rFonts w:ascii="Arial" w:hAnsi="Arial" w:cs="Arial"/>
          <w:color w:val="000000"/>
          <w:sz w:val="27"/>
          <w:szCs w:val="27"/>
        </w:rPr>
        <w:t>  +7 (863-50) 5-45-41</w:t>
      </w:r>
    </w:p>
    <w:p w:rsidR="00D778ED" w:rsidRDefault="00D778ED" w:rsidP="00D778ED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E-mail:</w:t>
      </w:r>
      <w:r>
        <w:rPr>
          <w:rFonts w:ascii="Arial" w:hAnsi="Arial" w:cs="Arial"/>
          <w:color w:val="000000"/>
          <w:sz w:val="27"/>
          <w:szCs w:val="27"/>
        </w:rPr>
        <w:t>  </w:t>
      </w:r>
      <w:hyperlink r:id="rId6" w:history="1">
        <w:r>
          <w:rPr>
            <w:rStyle w:val="a3"/>
            <w:rFonts w:ascii="Arial" w:hAnsi="Arial" w:cs="Arial"/>
            <w:color w:val="0B4882"/>
            <w:sz w:val="27"/>
            <w:szCs w:val="27"/>
          </w:rPr>
          <w:t>aksayprofcentre@mail.ru</w:t>
        </w:r>
      </w:hyperlink>
    </w:p>
    <w:p w:rsidR="003E05FA" w:rsidRDefault="003E05FA">
      <w:bookmarkStart w:id="0" w:name="_GoBack"/>
      <w:bookmarkEnd w:id="0"/>
    </w:p>
    <w:sectPr w:rsidR="003E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ED"/>
    <w:rsid w:val="003E05FA"/>
    <w:rsid w:val="00D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7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7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7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7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ksayprofcentre.ru/kontakty/obrascheniya/" TargetMode="External"/><Relationship Id="rId5" Type="http://schemas.openxmlformats.org/officeDocument/2006/relationships/hyperlink" Target="https://aksayprofcentre.ru/mots-do-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2024-03-07T06:18:00Z</dcterms:created>
  <dcterms:modified xsi:type="dcterms:W3CDTF">2024-03-07T06:19:00Z</dcterms:modified>
</cp:coreProperties>
</file>